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56" w:rsidRDefault="00280A56" w:rsidP="00280A56">
      <w:pPr>
        <w:jc w:val="both"/>
      </w:pPr>
      <w:r>
        <w:rPr>
          <w:rFonts w:hint="cs"/>
          <w:rtl/>
        </w:rPr>
        <w:t>خیر گرامی،</w:t>
      </w:r>
    </w:p>
    <w:p w:rsidR="00280A56" w:rsidRDefault="00280A56" w:rsidP="00280A56">
      <w:pPr>
        <w:jc w:val="both"/>
        <w:rPr>
          <w:rtl/>
        </w:rPr>
      </w:pPr>
      <w:r>
        <w:rPr>
          <w:rFonts w:hint="cs"/>
          <w:rtl/>
        </w:rPr>
        <w:t xml:space="preserve">     با تقدیر و تشکر از این که بنیاد خیریه شنوایی بخشی شفاء </w:t>
      </w:r>
      <w:r>
        <w:rPr>
          <w:rFonts w:hint="cs"/>
          <w:b/>
          <w:bCs/>
          <w:rtl/>
        </w:rPr>
        <w:t>"بخشش"</w:t>
      </w:r>
      <w:r>
        <w:rPr>
          <w:rFonts w:hint="cs"/>
          <w:rtl/>
        </w:rPr>
        <w:t xml:space="preserve"> را برای اهداء کمک های خود انتخاب کرده اید، برای سرعت بخشیدن به ارتباطات دو جانبه خواهشمند است اطلاعات زیر را ارائه و اين برگه را به شماره زير فاكس نمائيد تا بتوانیم در اسرع وقت با شما تماس بگیریم، ما فقط با شماره </w:t>
      </w:r>
      <w:r>
        <w:t>021-40880761-2</w:t>
      </w:r>
      <w:r>
        <w:rPr>
          <w:rFonts w:hint="cs"/>
          <w:rtl/>
        </w:rPr>
        <w:t xml:space="preserve"> با شما تماس خواهيم گرفت (توجه فرمایید هیچ گونه وجه یا هدیه خارج از مکاتبات رسمی درخواست نخواهد شد.)  </w:t>
      </w:r>
    </w:p>
    <w:p w:rsidR="00280A56" w:rsidRDefault="00280A56" w:rsidP="00280A56">
      <w:pPr>
        <w:jc w:val="both"/>
        <w:rPr>
          <w:rFonts w:hint="cs"/>
          <w:rtl/>
        </w:rPr>
      </w:pPr>
      <w:r w:rsidRPr="00280A56">
        <w:rPr>
          <w:rtl/>
        </w:rPr>
        <w:t>شماره فاكس "</w:t>
      </w:r>
      <w:r w:rsidRPr="00280A56">
        <w:rPr>
          <w:rFonts w:hint="cs"/>
          <w:rtl/>
        </w:rPr>
        <w:t>بخشش</w:t>
      </w:r>
      <w:r w:rsidRPr="00280A56">
        <w:rPr>
          <w:rtl/>
        </w:rPr>
        <w:t xml:space="preserve">" : 021 </w:t>
      </w:r>
      <w:r w:rsidRPr="00280A56">
        <w:rPr>
          <w:rFonts w:ascii="Sakkal Majalla" w:hAnsi="Sakkal Majalla" w:cs="Sakkal Majalla" w:hint="cs"/>
          <w:rtl/>
        </w:rPr>
        <w:t>–</w:t>
      </w:r>
      <w:r w:rsidRPr="00280A56">
        <w:rPr>
          <w:rtl/>
        </w:rPr>
        <w:t xml:space="preserve"> 40880763</w:t>
      </w:r>
    </w:p>
    <w:tbl>
      <w:tblPr>
        <w:tblStyle w:val="TableGrid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2268"/>
      </w:tblGrid>
      <w:tr w:rsidR="008F330B" w:rsidRPr="008F330B" w:rsidTr="00F03739">
        <w:trPr>
          <w:trHeight w:val="482"/>
        </w:trPr>
        <w:tc>
          <w:tcPr>
            <w:tcW w:w="2977" w:type="dxa"/>
            <w:vAlign w:val="center"/>
          </w:tcPr>
          <w:p w:rsidR="008F330B" w:rsidRPr="007A6CC5" w:rsidRDefault="008F330B" w:rsidP="007A6CC5">
            <w:pPr>
              <w:jc w:val="center"/>
              <w:rPr>
                <w:b/>
                <w:bCs/>
                <w:sz w:val="24"/>
              </w:rPr>
            </w:pPr>
            <w:bookmarkStart w:id="0" w:name="_GoBack"/>
          </w:p>
        </w:tc>
        <w:tc>
          <w:tcPr>
            <w:tcW w:w="2410" w:type="dxa"/>
            <w:vAlign w:val="center"/>
          </w:tcPr>
          <w:p w:rsidR="008F330B" w:rsidRPr="007A6CC5" w:rsidRDefault="00280A56" w:rsidP="007A6CC5">
            <w:pPr>
              <w:jc w:val="center"/>
              <w:rPr>
                <w:b/>
                <w:bCs/>
                <w:sz w:val="24"/>
              </w:rPr>
            </w:pPr>
            <w:r w:rsidRPr="007A6CC5">
              <w:rPr>
                <w:rFonts w:hint="cs"/>
                <w:b/>
                <w:bCs/>
                <w:sz w:val="24"/>
                <w:rtl/>
              </w:rPr>
              <w:t>شماره تلفن ثابت</w:t>
            </w:r>
          </w:p>
        </w:tc>
        <w:tc>
          <w:tcPr>
            <w:tcW w:w="2693" w:type="dxa"/>
            <w:vAlign w:val="center"/>
          </w:tcPr>
          <w:p w:rsidR="008F330B" w:rsidRPr="007A6CC5" w:rsidRDefault="008F330B" w:rsidP="007A6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330B" w:rsidRPr="007A6CC5" w:rsidRDefault="00280A56" w:rsidP="007A6CC5">
            <w:pPr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7A6CC5">
              <w:rPr>
                <w:rFonts w:hint="cs"/>
                <w:b/>
                <w:bCs/>
                <w:sz w:val="24"/>
                <w:rtl/>
              </w:rPr>
              <w:t>نام و نام خانوادگی</w:t>
            </w:r>
          </w:p>
        </w:tc>
      </w:tr>
      <w:tr w:rsidR="008F330B" w:rsidRPr="008F330B" w:rsidTr="00F03739">
        <w:trPr>
          <w:trHeight w:val="549"/>
        </w:trPr>
        <w:tc>
          <w:tcPr>
            <w:tcW w:w="2977" w:type="dxa"/>
            <w:vAlign w:val="center"/>
          </w:tcPr>
          <w:p w:rsidR="008F330B" w:rsidRPr="007A6CC5" w:rsidRDefault="008F330B" w:rsidP="007A6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F330B" w:rsidRPr="007A6CC5" w:rsidRDefault="00280A56" w:rsidP="007A6CC5">
            <w:pPr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7A6CC5">
              <w:rPr>
                <w:rFonts w:hint="cs"/>
                <w:b/>
                <w:bCs/>
                <w:sz w:val="24"/>
                <w:rtl/>
              </w:rPr>
              <w:t>کد پستی</w:t>
            </w:r>
          </w:p>
        </w:tc>
        <w:tc>
          <w:tcPr>
            <w:tcW w:w="2693" w:type="dxa"/>
            <w:vAlign w:val="center"/>
          </w:tcPr>
          <w:p w:rsidR="008F330B" w:rsidRPr="007A6CC5" w:rsidRDefault="008F330B" w:rsidP="007A6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F330B" w:rsidRPr="007A6CC5" w:rsidRDefault="00280A56" w:rsidP="007A6CC5">
            <w:pPr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7A6CC5">
              <w:rPr>
                <w:rFonts w:hint="cs"/>
                <w:b/>
                <w:bCs/>
                <w:sz w:val="24"/>
                <w:rtl/>
              </w:rPr>
              <w:t>شماره تلفن</w:t>
            </w:r>
          </w:p>
        </w:tc>
      </w:tr>
      <w:tr w:rsidR="00280A56" w:rsidRPr="008F330B" w:rsidTr="00F03739">
        <w:trPr>
          <w:trHeight w:val="1125"/>
        </w:trPr>
        <w:tc>
          <w:tcPr>
            <w:tcW w:w="8080" w:type="dxa"/>
            <w:gridSpan w:val="3"/>
            <w:vAlign w:val="center"/>
          </w:tcPr>
          <w:p w:rsidR="00280A56" w:rsidRPr="007A6CC5" w:rsidRDefault="00280A56" w:rsidP="007A6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0A56" w:rsidRPr="007A6CC5" w:rsidRDefault="00280A56" w:rsidP="007A6CC5">
            <w:pPr>
              <w:jc w:val="center"/>
              <w:rPr>
                <w:rFonts w:hint="cs"/>
                <w:b/>
                <w:bCs/>
                <w:sz w:val="24"/>
                <w:rtl/>
              </w:rPr>
            </w:pPr>
            <w:r w:rsidRPr="007A6CC5">
              <w:rPr>
                <w:rFonts w:hint="cs"/>
                <w:b/>
                <w:bCs/>
                <w:sz w:val="24"/>
                <w:rtl/>
              </w:rPr>
              <w:t>آدرس</w:t>
            </w:r>
          </w:p>
        </w:tc>
      </w:tr>
      <w:tr w:rsidR="00891E57" w:rsidRPr="008F330B" w:rsidTr="00F03739">
        <w:trPr>
          <w:trHeight w:val="956"/>
        </w:trPr>
        <w:tc>
          <w:tcPr>
            <w:tcW w:w="2977" w:type="dxa"/>
            <w:vAlign w:val="center"/>
          </w:tcPr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rtl/>
                </w:rPr>
                <w:id w:val="11534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وار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ز</w:t>
            </w:r>
            <w:r w:rsidR="00891E57" w:rsidRPr="007A6CC5">
              <w:rPr>
                <w:b/>
                <w:bCs/>
                <w:sz w:val="24"/>
                <w:rtl/>
              </w:rPr>
              <w:t xml:space="preserve"> به بانک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19166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چک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2025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سا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ر</w:t>
            </w:r>
          </w:p>
        </w:tc>
        <w:tc>
          <w:tcPr>
            <w:tcW w:w="2410" w:type="dxa"/>
            <w:vAlign w:val="center"/>
          </w:tcPr>
          <w:p w:rsidR="00891E57" w:rsidRPr="007A6CC5" w:rsidRDefault="00891E57" w:rsidP="007A6CC5">
            <w:pPr>
              <w:jc w:val="center"/>
              <w:rPr>
                <w:b/>
                <w:bCs/>
                <w:sz w:val="24"/>
              </w:rPr>
            </w:pPr>
            <w:r w:rsidRPr="007A6CC5">
              <w:rPr>
                <w:b/>
                <w:bCs/>
                <w:sz w:val="24"/>
                <w:rtl/>
              </w:rPr>
              <w:t>نقد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891E57" w:rsidRPr="007A6CC5" w:rsidRDefault="00891E57" w:rsidP="007A6CC5">
            <w:pPr>
              <w:jc w:val="center"/>
              <w:rPr>
                <w:b/>
                <w:bCs/>
                <w:sz w:val="24"/>
              </w:rPr>
            </w:pPr>
            <w:r w:rsidRPr="007A6CC5">
              <w:rPr>
                <w:b/>
                <w:bCs/>
                <w:sz w:val="24"/>
                <w:rtl/>
              </w:rPr>
              <w:t>نوع کمک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b/>
                <w:bCs/>
                <w:sz w:val="24"/>
                <w:rtl/>
              </w:rPr>
              <w:t xml:space="preserve"> که م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b/>
                <w:bCs/>
                <w:sz w:val="24"/>
                <w:rtl/>
              </w:rPr>
              <w:t xml:space="preserve"> خواه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د</w:t>
            </w:r>
            <w:r w:rsidRPr="007A6CC5">
              <w:rPr>
                <w:b/>
                <w:bCs/>
                <w:sz w:val="24"/>
                <w:rtl/>
              </w:rPr>
              <w:t xml:space="preserve"> ارائه کن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د</w:t>
            </w:r>
            <w:r w:rsidRPr="007A6CC5">
              <w:rPr>
                <w:b/>
                <w:bCs/>
                <w:sz w:val="24"/>
              </w:rPr>
              <w:t>:</w:t>
            </w:r>
          </w:p>
        </w:tc>
      </w:tr>
      <w:tr w:rsidR="00891E57" w:rsidRPr="008F330B" w:rsidTr="00F03739">
        <w:trPr>
          <w:trHeight w:val="1098"/>
        </w:trPr>
        <w:tc>
          <w:tcPr>
            <w:tcW w:w="2977" w:type="dxa"/>
            <w:vAlign w:val="center"/>
          </w:tcPr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20316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ملک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1132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سمعک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5206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قطعات مصرف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b/>
                <w:bCs/>
                <w:sz w:val="24"/>
                <w:rtl/>
              </w:rPr>
              <w:t xml:space="preserve"> کاشت 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حلزون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12032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سا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ر</w:t>
            </w:r>
          </w:p>
        </w:tc>
        <w:tc>
          <w:tcPr>
            <w:tcW w:w="2410" w:type="dxa"/>
            <w:vAlign w:val="center"/>
          </w:tcPr>
          <w:p w:rsidR="00891E57" w:rsidRPr="007A6CC5" w:rsidRDefault="00891E57" w:rsidP="007A6CC5">
            <w:pPr>
              <w:jc w:val="center"/>
              <w:rPr>
                <w:b/>
                <w:bCs/>
                <w:sz w:val="24"/>
              </w:rPr>
            </w:pPr>
            <w:r w:rsidRPr="007A6CC5">
              <w:rPr>
                <w:b/>
                <w:bCs/>
                <w:sz w:val="24"/>
                <w:rtl/>
              </w:rPr>
              <w:t>غ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ر</w:t>
            </w:r>
            <w:r w:rsidRPr="007A6CC5">
              <w:rPr>
                <w:b/>
                <w:bCs/>
                <w:sz w:val="24"/>
                <w:rtl/>
              </w:rPr>
              <w:t xml:space="preserve"> نقد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891E57" w:rsidRPr="007A6CC5" w:rsidRDefault="00891E57" w:rsidP="007A6CC5">
            <w:pPr>
              <w:jc w:val="center"/>
              <w:rPr>
                <w:sz w:val="24"/>
              </w:rPr>
            </w:pPr>
          </w:p>
        </w:tc>
      </w:tr>
      <w:tr w:rsidR="00891E57" w:rsidRPr="008F330B" w:rsidTr="00F03739">
        <w:trPr>
          <w:trHeight w:val="1213"/>
        </w:trPr>
        <w:tc>
          <w:tcPr>
            <w:tcW w:w="2977" w:type="dxa"/>
            <w:vAlign w:val="center"/>
          </w:tcPr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17276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هز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نه</w:t>
            </w:r>
            <w:r w:rsidR="00891E57" w:rsidRPr="007A6CC5">
              <w:rPr>
                <w:b/>
                <w:bCs/>
                <w:sz w:val="24"/>
                <w:rtl/>
              </w:rPr>
              <w:t xml:space="preserve"> کاشت حلزون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15197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هز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نه</w:t>
            </w:r>
            <w:r w:rsidR="00891E57" w:rsidRPr="007A6CC5">
              <w:rPr>
                <w:b/>
                <w:bCs/>
                <w:sz w:val="24"/>
                <w:rtl/>
              </w:rPr>
              <w:t xml:space="preserve"> قطعات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15468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هز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نه</w:t>
            </w:r>
            <w:r w:rsidR="00891E57" w:rsidRPr="007A6CC5">
              <w:rPr>
                <w:b/>
                <w:bCs/>
                <w:sz w:val="24"/>
                <w:rtl/>
              </w:rPr>
              <w:t xml:space="preserve"> آزما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ش</w:t>
            </w:r>
            <w:r w:rsidR="00891E57" w:rsidRPr="007A6CC5">
              <w:rPr>
                <w:b/>
                <w:bCs/>
                <w:sz w:val="24"/>
                <w:rtl/>
              </w:rPr>
              <w:t xml:space="preserve"> ها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b/>
                <w:bCs/>
                <w:sz w:val="24"/>
                <w:rtl/>
              </w:rPr>
              <w:t xml:space="preserve"> ژنت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ک</w:t>
            </w:r>
          </w:p>
          <w:p w:rsidR="00891E57" w:rsidRPr="007A6CC5" w:rsidRDefault="007A6CC5" w:rsidP="007A6CC5">
            <w:pPr>
              <w:rPr>
                <w:b/>
                <w:bCs/>
                <w:sz w:val="24"/>
              </w:rPr>
            </w:pPr>
            <w:sdt>
              <w:sdtPr>
                <w:rPr>
                  <w:rFonts w:hint="cs"/>
                  <w:b/>
                  <w:bCs/>
                  <w:sz w:val="24"/>
                  <w:rtl/>
                </w:rPr>
                <w:id w:val="-34601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rtl/>
                  </w:rPr>
                  <w:t>☐</w:t>
                </w:r>
              </w:sdtContent>
            </w:sdt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91E57" w:rsidRPr="007A6CC5">
              <w:rPr>
                <w:b/>
                <w:bCs/>
                <w:sz w:val="24"/>
                <w:rtl/>
              </w:rPr>
              <w:t>سا</w:t>
            </w:r>
            <w:r w:rsidR="00891E57"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="00891E57" w:rsidRPr="007A6CC5">
              <w:rPr>
                <w:rFonts w:hint="eastAsia"/>
                <w:b/>
                <w:bCs/>
                <w:sz w:val="24"/>
                <w:rtl/>
              </w:rPr>
              <w:t>ر</w:t>
            </w:r>
          </w:p>
        </w:tc>
        <w:tc>
          <w:tcPr>
            <w:tcW w:w="2410" w:type="dxa"/>
            <w:vAlign w:val="center"/>
          </w:tcPr>
          <w:p w:rsidR="00891E57" w:rsidRPr="007A6CC5" w:rsidRDefault="00891E57" w:rsidP="007A6CC5">
            <w:pPr>
              <w:jc w:val="center"/>
              <w:rPr>
                <w:b/>
                <w:bCs/>
                <w:sz w:val="24"/>
              </w:rPr>
            </w:pPr>
            <w:r w:rsidRPr="007A6CC5">
              <w:rPr>
                <w:b/>
                <w:bCs/>
                <w:sz w:val="24"/>
                <w:rtl/>
              </w:rPr>
              <w:t>مورد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b/>
                <w:bCs/>
                <w:sz w:val="24"/>
                <w:rtl/>
              </w:rPr>
              <w:t>(حما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ت</w:t>
            </w:r>
            <w:r w:rsidRPr="007A6CC5">
              <w:rPr>
                <w:b/>
                <w:bCs/>
                <w:sz w:val="24"/>
                <w:rtl/>
              </w:rPr>
              <w:t xml:space="preserve"> از 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ک</w:t>
            </w:r>
            <w:r w:rsidRPr="007A6CC5">
              <w:rPr>
                <w:b/>
                <w:bCs/>
                <w:sz w:val="24"/>
                <w:rtl/>
              </w:rPr>
              <w:t xml:space="preserve"> 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rFonts w:hint="eastAsia"/>
                <w:b/>
                <w:bCs/>
                <w:sz w:val="24"/>
                <w:rtl/>
              </w:rPr>
              <w:t>ا</w:t>
            </w:r>
            <w:r w:rsidRPr="007A6CC5">
              <w:rPr>
                <w:b/>
                <w:bCs/>
                <w:sz w:val="24"/>
                <w:rtl/>
              </w:rPr>
              <w:t xml:space="preserve"> چند متقاض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b/>
                <w:bCs/>
                <w:sz w:val="24"/>
                <w:rtl/>
              </w:rPr>
              <w:t xml:space="preserve"> برا</w:t>
            </w:r>
            <w:r w:rsidRPr="007A6CC5">
              <w:rPr>
                <w:rFonts w:hint="cs"/>
                <w:b/>
                <w:bCs/>
                <w:sz w:val="24"/>
                <w:rtl/>
              </w:rPr>
              <w:t>ی</w:t>
            </w:r>
            <w:r w:rsidRPr="007A6CC5">
              <w:rPr>
                <w:b/>
                <w:bCs/>
                <w:sz w:val="24"/>
                <w:rtl/>
              </w:rPr>
              <w:t xml:space="preserve"> موارد خاص)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891E57" w:rsidRPr="007A6CC5" w:rsidRDefault="00891E57" w:rsidP="007A6CC5">
            <w:pPr>
              <w:jc w:val="center"/>
              <w:rPr>
                <w:sz w:val="24"/>
              </w:rPr>
            </w:pPr>
          </w:p>
        </w:tc>
      </w:tr>
      <w:tr w:rsidR="00CD0602" w:rsidRPr="008F330B" w:rsidTr="00F03739">
        <w:trPr>
          <w:trHeight w:val="2006"/>
        </w:trPr>
        <w:tc>
          <w:tcPr>
            <w:tcW w:w="5387" w:type="dxa"/>
            <w:gridSpan w:val="2"/>
            <w:vAlign w:val="center"/>
          </w:tcPr>
          <w:p w:rsidR="00CD0602" w:rsidRPr="007A6CC5" w:rsidRDefault="00CD0602" w:rsidP="007A6CC5">
            <w:pPr>
              <w:jc w:val="center"/>
              <w:rPr>
                <w:b/>
                <w:bCs/>
                <w:sz w:val="24"/>
              </w:rPr>
            </w:pPr>
          </w:p>
          <w:p w:rsidR="00280A56" w:rsidRPr="007A6CC5" w:rsidRDefault="00280A56" w:rsidP="007A6C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D0602" w:rsidRPr="007A6CC5" w:rsidRDefault="00891E57" w:rsidP="007A6CC5">
            <w:pPr>
              <w:jc w:val="center"/>
              <w:rPr>
                <w:sz w:val="24"/>
              </w:rPr>
            </w:pPr>
            <w:r w:rsidRPr="007A6CC5">
              <w:rPr>
                <w:sz w:val="24"/>
                <w:rtl/>
              </w:rPr>
              <w:t>لطفا در صورت ضرورت در کادر مربوطه توض</w:t>
            </w:r>
            <w:r w:rsidRPr="007A6CC5">
              <w:rPr>
                <w:rFonts w:hint="cs"/>
                <w:sz w:val="24"/>
                <w:rtl/>
              </w:rPr>
              <w:t>ی</w:t>
            </w:r>
            <w:r w:rsidRPr="007A6CC5">
              <w:rPr>
                <w:rFonts w:hint="eastAsia"/>
                <w:sz w:val="24"/>
                <w:rtl/>
              </w:rPr>
              <w:t>ح</w:t>
            </w:r>
            <w:r w:rsidRPr="007A6CC5">
              <w:rPr>
                <w:sz w:val="24"/>
                <w:rtl/>
              </w:rPr>
              <w:t xml:space="preserve"> ده</w:t>
            </w:r>
            <w:r w:rsidRPr="007A6CC5">
              <w:rPr>
                <w:rFonts w:hint="cs"/>
                <w:sz w:val="24"/>
                <w:rtl/>
              </w:rPr>
              <w:t>ی</w:t>
            </w:r>
            <w:r w:rsidRPr="007A6CC5">
              <w:rPr>
                <w:rFonts w:hint="eastAsia"/>
                <w:sz w:val="24"/>
                <w:rtl/>
              </w:rPr>
              <w:t>د</w:t>
            </w:r>
          </w:p>
        </w:tc>
      </w:tr>
      <w:bookmarkEnd w:id="0"/>
    </w:tbl>
    <w:p w:rsidR="008F330B" w:rsidRPr="008F330B" w:rsidRDefault="008F330B" w:rsidP="008F330B">
      <w:pPr>
        <w:bidi w:val="0"/>
        <w:jc w:val="center"/>
        <w:rPr>
          <w:b/>
          <w:bCs/>
          <w:sz w:val="24"/>
          <w:szCs w:val="28"/>
        </w:rPr>
      </w:pPr>
    </w:p>
    <w:sectPr w:rsidR="008F330B" w:rsidRPr="008F330B" w:rsidSect="000C4AF9">
      <w:headerReference w:type="default" r:id="rId7"/>
      <w:footerReference w:type="default" r:id="rId8"/>
      <w:pgSz w:w="11906" w:h="16838"/>
      <w:pgMar w:top="1283" w:right="707" w:bottom="993" w:left="851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F" w:rsidRDefault="00B468CF" w:rsidP="001A3113">
      <w:pPr>
        <w:spacing w:after="0" w:line="240" w:lineRule="auto"/>
      </w:pPr>
      <w:r>
        <w:separator/>
      </w:r>
    </w:p>
  </w:endnote>
  <w:endnote w:type="continuationSeparator" w:id="0">
    <w:p w:rsidR="00B468CF" w:rsidRDefault="00B468CF" w:rsidP="001A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P Yekan">
    <w:panose1 w:val="02000503030000020004"/>
    <w:charset w:val="00"/>
    <w:family w:val="auto"/>
    <w:pitch w:val="variable"/>
    <w:sig w:usb0="800020AF" w:usb1="D000A0DA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56" w:rsidRPr="00506DE9" w:rsidRDefault="00280A56" w:rsidP="002E1E79">
    <w:pPr>
      <w:pStyle w:val="Footer"/>
      <w:rPr>
        <w:rFonts w:cstheme="minorHAnsi"/>
        <w:b/>
        <w:bCs/>
        <w:sz w:val="12"/>
        <w:szCs w:val="14"/>
        <w:rtl/>
      </w:rPr>
    </w:pPr>
    <w:r w:rsidRPr="00506DE9">
      <w:rPr>
        <w:rFonts w:cstheme="minorHAnsi"/>
        <w:b/>
        <w:bCs/>
      </w:rPr>
      <w:t xml:space="preserve">              </w:t>
    </w: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0338"/>
    </w:tblGrid>
    <w:tr w:rsidR="00280A56" w:rsidRPr="00506DE9" w:rsidTr="00AA53DC">
      <w:trPr>
        <w:trHeight w:val="277"/>
      </w:trPr>
      <w:tc>
        <w:tcPr>
          <w:tcW w:w="10338" w:type="dxa"/>
          <w:shd w:val="clear" w:color="auto" w:fill="000000" w:themeFill="text1"/>
        </w:tcPr>
        <w:p w:rsidR="00280A56" w:rsidRPr="00506DE9" w:rsidRDefault="00280A56" w:rsidP="00AA53DC">
          <w:pPr>
            <w:bidi w:val="0"/>
            <w:jc w:val="both"/>
            <w:rPr>
              <w:rFonts w:cstheme="minorHAnsi"/>
              <w:b/>
              <w:bCs/>
              <w:sz w:val="20"/>
              <w:szCs w:val="22"/>
            </w:rPr>
          </w:pPr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                        Email: </w:t>
          </w:r>
          <w:hyperlink r:id="rId1" w:history="1">
            <w:r w:rsidRPr="00506DE9">
              <w:rPr>
                <w:rStyle w:val="Hyperlink"/>
                <w:rFonts w:cstheme="minorHAnsi"/>
                <w:b/>
                <w:bCs/>
                <w:color w:val="FFFFFF" w:themeColor="background1"/>
                <w:sz w:val="20"/>
                <w:szCs w:val="22"/>
              </w:rPr>
              <w:t>info@bakhshesh.ir</w:t>
            </w:r>
          </w:hyperlink>
          <w:r w:rsidRPr="00506DE9">
            <w:rPr>
              <w:rStyle w:val="Hyperlink"/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</w:t>
          </w:r>
          <w:r w:rsidRPr="00506DE9">
            <w:rPr>
              <w:rStyle w:val="Hyperlink"/>
              <w:rFonts w:cstheme="minorHAnsi"/>
              <w:b/>
              <w:bCs/>
              <w:color w:val="FFFFFF" w:themeColor="background1"/>
              <w:sz w:val="20"/>
              <w:szCs w:val="22"/>
              <w:u w:val="none"/>
            </w:rPr>
            <w:t xml:space="preserve">                                                   </w:t>
          </w:r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Website: </w:t>
          </w:r>
          <w:hyperlink r:id="rId2" w:history="1">
            <w:r w:rsidRPr="00506DE9">
              <w:rPr>
                <w:rStyle w:val="Hyperlink"/>
                <w:rFonts w:cstheme="minorHAnsi"/>
                <w:b/>
                <w:bCs/>
                <w:color w:val="FFFFFF" w:themeColor="background1"/>
                <w:sz w:val="20"/>
                <w:szCs w:val="22"/>
              </w:rPr>
              <w:t>www.bakhshesh.ir</w:t>
            </w:r>
          </w:hyperlink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</w:t>
          </w:r>
        </w:p>
      </w:tc>
    </w:tr>
  </w:tbl>
  <w:p w:rsidR="00280A56" w:rsidRPr="00891E57" w:rsidRDefault="00891E57" w:rsidP="00891E57">
    <w:pPr>
      <w:pStyle w:val="Footer"/>
      <w:rPr>
        <w:rFonts w:ascii="AP Yekan" w:hAnsi="AP Yekan" w:cs="AP Yekan"/>
        <w:sz w:val="20"/>
        <w:szCs w:val="22"/>
        <w:rtl/>
      </w:rPr>
    </w:pPr>
    <w:r w:rsidRPr="00891E57">
      <w:rPr>
        <w:rFonts w:ascii="AP Yekan" w:hAnsi="AP Yekan" w:cs="AP Yekan"/>
        <w:b/>
        <w:bCs/>
        <w:sz w:val="20"/>
        <w:szCs w:val="22"/>
        <w:rtl/>
      </w:rPr>
      <w:t xml:space="preserve">تلفن: </w:t>
    </w:r>
    <w:r w:rsidRPr="00891E57">
      <w:rPr>
        <w:rFonts w:ascii="AP Yekan" w:hAnsi="AP Yekan" w:cs="AP Yekan"/>
        <w:sz w:val="20"/>
        <w:szCs w:val="22"/>
        <w:rtl/>
      </w:rPr>
      <w:t>02140880761 الی 2</w:t>
    </w:r>
    <w:r w:rsidRPr="00891E57">
      <w:rPr>
        <w:rFonts w:ascii="AP Yekan" w:hAnsi="AP Yekan" w:cs="AP Yekan"/>
        <w:b/>
        <w:bCs/>
        <w:sz w:val="20"/>
        <w:szCs w:val="22"/>
        <w:rtl/>
      </w:rPr>
      <w:t xml:space="preserve">  </w:t>
    </w:r>
    <w:r w:rsidRPr="00891E57">
      <w:rPr>
        <w:rFonts w:ascii="AP Yekan" w:hAnsi="AP Yekan" w:cs="AP Yekan"/>
        <w:sz w:val="20"/>
        <w:szCs w:val="22"/>
        <w:rtl/>
      </w:rPr>
      <w:t xml:space="preserve">          </w:t>
    </w:r>
    <w:r w:rsidRPr="00891E57">
      <w:rPr>
        <w:rFonts w:ascii="AP Yekan" w:hAnsi="AP Yekan" w:cs="AP Yekan"/>
        <w:b/>
        <w:bCs/>
        <w:sz w:val="20"/>
        <w:szCs w:val="22"/>
        <w:rtl/>
      </w:rPr>
      <w:t>فکس:</w:t>
    </w:r>
    <w:r w:rsidRPr="00891E57">
      <w:rPr>
        <w:rFonts w:ascii="AP Yekan" w:hAnsi="AP Yekan" w:cs="AP Yekan"/>
        <w:sz w:val="20"/>
        <w:szCs w:val="22"/>
        <w:rtl/>
      </w:rPr>
      <w:t xml:space="preserve"> 02140880763</w:t>
    </w:r>
  </w:p>
  <w:p w:rsidR="00280A56" w:rsidRPr="00891E57" w:rsidRDefault="00891E57" w:rsidP="00891E57">
    <w:pPr>
      <w:spacing w:after="0" w:line="240" w:lineRule="auto"/>
      <w:jc w:val="both"/>
      <w:rPr>
        <w:rFonts w:ascii="AP Yekan" w:hAnsi="AP Yekan" w:cs="AP Yekan"/>
        <w:sz w:val="20"/>
        <w:szCs w:val="22"/>
        <w:rtl/>
      </w:rPr>
    </w:pPr>
    <w:r w:rsidRPr="00891E57">
      <w:rPr>
        <w:rFonts w:ascii="AP Yekan" w:hAnsi="AP Yekan" w:cs="AP Yekan"/>
        <w:b/>
        <w:bCs/>
        <w:sz w:val="20"/>
        <w:szCs w:val="22"/>
        <w:rtl/>
      </w:rPr>
      <w:t>آدرس:</w:t>
    </w:r>
    <w:r w:rsidRPr="00891E57">
      <w:rPr>
        <w:rFonts w:ascii="AP Yekan" w:hAnsi="AP Yekan" w:cs="AP Yekan"/>
        <w:sz w:val="20"/>
        <w:szCs w:val="22"/>
        <w:rtl/>
      </w:rPr>
      <w:t xml:space="preserve"> تهران، شهرک قدس، تقاطع بلوار دریا و شهید ابراهیم شریفی، مجتمع تجاری اداری رویال سعادت آباد، ط 6، واحد 605</w:t>
    </w:r>
    <w:r w:rsidR="00280A56" w:rsidRPr="00891E57">
      <w:rPr>
        <w:rFonts w:ascii="AP Yekan" w:hAnsi="AP Yekan" w:cs="AP Yekan"/>
        <w:sz w:val="20"/>
        <w:szCs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F" w:rsidRDefault="00B468CF" w:rsidP="001A3113">
      <w:pPr>
        <w:spacing w:after="0" w:line="240" w:lineRule="auto"/>
      </w:pPr>
      <w:r>
        <w:separator/>
      </w:r>
    </w:p>
  </w:footnote>
  <w:footnote w:type="continuationSeparator" w:id="0">
    <w:p w:rsidR="00B468CF" w:rsidRDefault="00B468CF" w:rsidP="001A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56" w:rsidRDefault="00280A56" w:rsidP="00280A56">
    <w:pPr>
      <w:bidi w:val="0"/>
      <w:spacing w:after="0"/>
      <w:jc w:val="center"/>
    </w:pPr>
    <w:r w:rsidRPr="00280A56">
      <w:rPr>
        <w:rFonts w:ascii="IranNastaliq" w:hAnsi="IranNastaliq" w:cs="IranNastaliq"/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1EDB4E40" wp14:editId="5E55B734">
          <wp:simplePos x="0" y="0"/>
          <wp:positionH relativeFrom="column">
            <wp:posOffset>5795010</wp:posOffset>
          </wp:positionH>
          <wp:positionV relativeFrom="paragraph">
            <wp:posOffset>-100330</wp:posOffset>
          </wp:positionV>
          <wp:extent cx="789940" cy="1110615"/>
          <wp:effectExtent l="0" t="0" r="0" b="0"/>
          <wp:wrapNone/>
          <wp:docPr id="3" name="Picture 3" descr="out loo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 loo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66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A56">
      <w:rPr>
        <w:rFonts w:ascii="IranNastaliq" w:hAnsi="IranNastaliq" w:cs="IranNastaliq"/>
        <w:b/>
        <w:bCs/>
        <w:sz w:val="24"/>
        <w:szCs w:val="28"/>
        <w:rtl/>
      </w:rPr>
      <w:t>هوالسمیع</w:t>
    </w:r>
    <w:r>
      <w:rPr>
        <w:rFonts w:ascii="IranNastaliq" w:hAnsi="IranNastaliq" w:cs="IranNastaliq" w:hint="cs"/>
        <w:b/>
        <w:bCs/>
        <w:sz w:val="24"/>
        <w:szCs w:val="28"/>
        <w:rtl/>
      </w:rPr>
      <w:t xml:space="preserve">  </w:t>
    </w:r>
    <w:r>
      <w:rPr>
        <w:rFonts w:ascii="IranNastaliq" w:hAnsi="IranNastaliq" w:cs="IranNastaliq"/>
        <w:b/>
        <w:bCs/>
        <w:sz w:val="24"/>
        <w:szCs w:val="28"/>
      </w:rPr>
      <w:t xml:space="preserve">  </w:t>
    </w:r>
  </w:p>
  <w:p w:rsidR="00280A56" w:rsidRDefault="00280A56" w:rsidP="00280A56">
    <w:pPr>
      <w:spacing w:after="0"/>
      <w:jc w:val="both"/>
      <w:rPr>
        <w:rFonts w:hint="cs"/>
        <w:rtl/>
      </w:rPr>
    </w:pPr>
    <w:r>
      <w:t xml:space="preserve">          </w:t>
    </w:r>
    <w:r>
      <w:rPr>
        <w:rFonts w:hint="cs"/>
        <w:rtl/>
      </w:rPr>
      <w:t xml:space="preserve"> </w:t>
    </w:r>
    <w:r>
      <w:t xml:space="preserve">               </w:t>
    </w:r>
    <w:r>
      <w:rPr>
        <w:rFonts w:hint="cs"/>
        <w:rtl/>
      </w:rPr>
      <w:t xml:space="preserve">بنیاد خیریه شنوایی بخشی شفاء </w:t>
    </w:r>
  </w:p>
  <w:p w:rsidR="00280A56" w:rsidRDefault="00280A56" w:rsidP="00280A56">
    <w:pPr>
      <w:spacing w:after="0"/>
      <w:jc w:val="both"/>
    </w:pPr>
    <w:r>
      <w:rPr>
        <w:rFonts w:hint="cs"/>
        <w:rtl/>
      </w:rPr>
      <w:t xml:space="preserve">                         (بخشش)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B58"/>
    <w:multiLevelType w:val="hybridMultilevel"/>
    <w:tmpl w:val="F63AAE4C"/>
    <w:lvl w:ilvl="0" w:tplc="6234B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FB1"/>
    <w:multiLevelType w:val="hybridMultilevel"/>
    <w:tmpl w:val="5E903996"/>
    <w:lvl w:ilvl="0" w:tplc="7BD65550">
      <w:start w:val="3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CE7E10"/>
    <w:multiLevelType w:val="hybridMultilevel"/>
    <w:tmpl w:val="BB7C20AE"/>
    <w:lvl w:ilvl="0" w:tplc="44E21E9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70D95"/>
    <w:multiLevelType w:val="hybridMultilevel"/>
    <w:tmpl w:val="36D87B36"/>
    <w:lvl w:ilvl="0" w:tplc="62D02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04"/>
    <w:rsid w:val="00016F42"/>
    <w:rsid w:val="00023D76"/>
    <w:rsid w:val="000337E3"/>
    <w:rsid w:val="000750FB"/>
    <w:rsid w:val="000902A6"/>
    <w:rsid w:val="000C4AF9"/>
    <w:rsid w:val="000E5406"/>
    <w:rsid w:val="000F3DB1"/>
    <w:rsid w:val="00100249"/>
    <w:rsid w:val="00110A36"/>
    <w:rsid w:val="001236DB"/>
    <w:rsid w:val="00123F62"/>
    <w:rsid w:val="001274E4"/>
    <w:rsid w:val="001320BA"/>
    <w:rsid w:val="0014543D"/>
    <w:rsid w:val="001A3113"/>
    <w:rsid w:val="00242E2C"/>
    <w:rsid w:val="00255F04"/>
    <w:rsid w:val="00280A56"/>
    <w:rsid w:val="002E1E79"/>
    <w:rsid w:val="002F142F"/>
    <w:rsid w:val="00363ECB"/>
    <w:rsid w:val="00370951"/>
    <w:rsid w:val="003F0B77"/>
    <w:rsid w:val="003F4042"/>
    <w:rsid w:val="00404FC1"/>
    <w:rsid w:val="004E1CB7"/>
    <w:rsid w:val="004F7789"/>
    <w:rsid w:val="0050257E"/>
    <w:rsid w:val="00504C88"/>
    <w:rsid w:val="0050577C"/>
    <w:rsid w:val="00506DE9"/>
    <w:rsid w:val="00536CCF"/>
    <w:rsid w:val="00555422"/>
    <w:rsid w:val="005737B2"/>
    <w:rsid w:val="0058152B"/>
    <w:rsid w:val="005908D3"/>
    <w:rsid w:val="005A35B2"/>
    <w:rsid w:val="005B30F6"/>
    <w:rsid w:val="00643B13"/>
    <w:rsid w:val="00676240"/>
    <w:rsid w:val="006F6ED2"/>
    <w:rsid w:val="00704676"/>
    <w:rsid w:val="00705AFA"/>
    <w:rsid w:val="00720EAD"/>
    <w:rsid w:val="007241AD"/>
    <w:rsid w:val="0072495B"/>
    <w:rsid w:val="00735889"/>
    <w:rsid w:val="00762D15"/>
    <w:rsid w:val="007A6CC5"/>
    <w:rsid w:val="007B30EA"/>
    <w:rsid w:val="007D34DF"/>
    <w:rsid w:val="0088794B"/>
    <w:rsid w:val="00891E57"/>
    <w:rsid w:val="008C6A5F"/>
    <w:rsid w:val="008C6F8C"/>
    <w:rsid w:val="008D411A"/>
    <w:rsid w:val="008D7F83"/>
    <w:rsid w:val="008F330B"/>
    <w:rsid w:val="009266EF"/>
    <w:rsid w:val="00995F8C"/>
    <w:rsid w:val="009C7E69"/>
    <w:rsid w:val="00A208BC"/>
    <w:rsid w:val="00A31E27"/>
    <w:rsid w:val="00A47996"/>
    <w:rsid w:val="00A55DBF"/>
    <w:rsid w:val="00A61813"/>
    <w:rsid w:val="00AA53DC"/>
    <w:rsid w:val="00AE6982"/>
    <w:rsid w:val="00B468CF"/>
    <w:rsid w:val="00B53272"/>
    <w:rsid w:val="00B773C9"/>
    <w:rsid w:val="00BA2B12"/>
    <w:rsid w:val="00BB4241"/>
    <w:rsid w:val="00C626ED"/>
    <w:rsid w:val="00C85056"/>
    <w:rsid w:val="00CD0602"/>
    <w:rsid w:val="00CE48EE"/>
    <w:rsid w:val="00D34254"/>
    <w:rsid w:val="00D6245C"/>
    <w:rsid w:val="00DA56A1"/>
    <w:rsid w:val="00DB5BAB"/>
    <w:rsid w:val="00E001CF"/>
    <w:rsid w:val="00E51A39"/>
    <w:rsid w:val="00E55EFC"/>
    <w:rsid w:val="00E711E2"/>
    <w:rsid w:val="00EA018F"/>
    <w:rsid w:val="00EA1409"/>
    <w:rsid w:val="00EB6F8B"/>
    <w:rsid w:val="00EF7AC6"/>
    <w:rsid w:val="00F03739"/>
    <w:rsid w:val="00F077B0"/>
    <w:rsid w:val="00F46B74"/>
    <w:rsid w:val="00F66AE7"/>
    <w:rsid w:val="00F674CA"/>
    <w:rsid w:val="00F93AAA"/>
    <w:rsid w:val="00FA5F1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62FDCE"/>
  <w15:chartTrackingRefBased/>
  <w15:docId w15:val="{3CA68C8E-8F08-4D2D-B533-25419AE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13"/>
  </w:style>
  <w:style w:type="paragraph" w:styleId="Footer">
    <w:name w:val="footer"/>
    <w:basedOn w:val="Normal"/>
    <w:link w:val="FooterChar"/>
    <w:uiPriority w:val="99"/>
    <w:unhideWhenUsed/>
    <w:rsid w:val="001A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13"/>
  </w:style>
  <w:style w:type="table" w:styleId="TableGrid">
    <w:name w:val="Table Grid"/>
    <w:basedOn w:val="TableNormal"/>
    <w:uiPriority w:val="39"/>
    <w:rsid w:val="00AA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hshesh.ir" TargetMode="External"/><Relationship Id="rId1" Type="http://schemas.openxmlformats.org/officeDocument/2006/relationships/hyperlink" Target="mailto:info@bakhshesh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Atefeh Tafreshi</cp:lastModifiedBy>
  <cp:revision>91</cp:revision>
  <cp:lastPrinted>2017-11-14T08:13:00Z</cp:lastPrinted>
  <dcterms:created xsi:type="dcterms:W3CDTF">2017-11-06T06:30:00Z</dcterms:created>
  <dcterms:modified xsi:type="dcterms:W3CDTF">2019-04-29T09:35:00Z</dcterms:modified>
</cp:coreProperties>
</file>